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BD" w:rsidRPr="00385738" w:rsidRDefault="00A839BD">
      <w:pPr>
        <w:rPr>
          <w:b/>
          <w:bCs/>
        </w:rPr>
      </w:pPr>
      <w:r w:rsidRPr="00385738">
        <w:rPr>
          <w:b/>
          <w:bCs/>
        </w:rPr>
        <w:t>Obavijest o načinu i vremenu procjene kandidata prijavljenih na natječaj za radno mjesto Učitelja razredne nastave na određeno puno radno vrijeme koji je objavljen dana 3.10.2019. na stranicama škole i web stranicama Zavoda za zapošljavanje.</w:t>
      </w:r>
    </w:p>
    <w:p w:rsidR="00A839BD" w:rsidRPr="00385738" w:rsidRDefault="00A839BD"/>
    <w:p w:rsidR="00A839BD" w:rsidRPr="00385738" w:rsidRDefault="00A839BD">
      <w:r w:rsidRPr="00385738">
        <w:t xml:space="preserve">Obavijest o načinu i vremenu procjene kandidata prijavljenih na natječaj za radno mjesto Učitelja razredne nastave na određeno puno radno vrijeme </w:t>
      </w:r>
      <w:r w:rsidR="0087317D">
        <w:t xml:space="preserve">koji je objavljen dana 3.10.2019. na stranicama škole i web stranicama Zavoda za zapošljavanje </w:t>
      </w:r>
      <w:r w:rsidRPr="00385738">
        <w:t>možete pogledati u nastavku.</w:t>
      </w:r>
    </w:p>
    <w:p w:rsidR="00A839BD" w:rsidRPr="00385738" w:rsidRDefault="00A839BD"/>
    <w:p w:rsidR="00A839BD" w:rsidRPr="00385738" w:rsidRDefault="00A839BD">
      <w:r w:rsidRPr="00385738">
        <w:t xml:space="preserve">Procjena i vrednovanje prijavljenih kandidata provest će se razgovorom. Formalne uvjete natječaja ispunjavaju kandidati: Vanja Lilić, Željka </w:t>
      </w:r>
      <w:proofErr w:type="spellStart"/>
      <w:r w:rsidRPr="00385738">
        <w:t>Hrg</w:t>
      </w:r>
      <w:proofErr w:type="spellEnd"/>
      <w:r w:rsidRPr="00385738">
        <w:t xml:space="preserve"> </w:t>
      </w:r>
      <w:proofErr w:type="spellStart"/>
      <w:r w:rsidRPr="00385738">
        <w:t>Senić</w:t>
      </w:r>
      <w:proofErr w:type="spellEnd"/>
      <w:r w:rsidRPr="00385738">
        <w:t xml:space="preserve">, Maja </w:t>
      </w:r>
      <w:proofErr w:type="spellStart"/>
      <w:r w:rsidRPr="00385738">
        <w:t>Peharda</w:t>
      </w:r>
      <w:proofErr w:type="spellEnd"/>
      <w:r w:rsidRPr="00385738">
        <w:t>, Antonela Butković, Gordana Novak.</w:t>
      </w:r>
    </w:p>
    <w:p w:rsidR="00A839BD" w:rsidRPr="00385738" w:rsidRDefault="00A839BD"/>
    <w:p w:rsidR="00A839BD" w:rsidRPr="00385738" w:rsidRDefault="00A839BD">
      <w:r w:rsidRPr="00385738">
        <w:t>Područje procjene i vrednovanja:</w:t>
      </w:r>
    </w:p>
    <w:p w:rsidR="00A839BD" w:rsidRPr="00385738" w:rsidRDefault="00A839BD">
      <w:r w:rsidRPr="00385738">
        <w:t>1. Profesionalni ciljevi i motivacija kandidata.</w:t>
      </w:r>
    </w:p>
    <w:p w:rsidR="00A839BD" w:rsidRPr="00385738" w:rsidRDefault="00A839BD" w:rsidP="00F2152D">
      <w:pPr>
        <w:rPr>
          <w:color w:val="000000"/>
          <w:lang w:val="hr-HR" w:eastAsia="hr-HR"/>
        </w:rPr>
      </w:pPr>
      <w:r w:rsidRPr="00385738">
        <w:t xml:space="preserve">2. Zakon o odgoju i obrazovanju u osnovnoj i srednjoj školi (NN </w:t>
      </w:r>
      <w:r w:rsidRPr="00385738">
        <w:rPr>
          <w:color w:val="000000"/>
          <w:lang w:val="hr-HR" w:eastAsia="hr-HR"/>
        </w:rPr>
        <w:t>broj 87/08, 86/09, 92/10, 105/10, 90/11, 5/12, 16/12, 86/12, 94/13, 136/14 - RUSRH, 152/14, 7/17 i</w:t>
      </w:r>
      <w:r w:rsidR="0087317D">
        <w:rPr>
          <w:color w:val="000000"/>
          <w:lang w:val="hr-HR" w:eastAsia="hr-HR"/>
        </w:rPr>
        <w:t xml:space="preserve"> </w:t>
      </w:r>
      <w:r w:rsidRPr="00385738">
        <w:rPr>
          <w:color w:val="000000"/>
          <w:lang w:val="hr-HR" w:eastAsia="hr-HR"/>
        </w:rPr>
        <w:t>68/18).</w:t>
      </w:r>
    </w:p>
    <w:p w:rsidR="00A839BD" w:rsidRPr="00385738" w:rsidRDefault="00A839BD">
      <w:r w:rsidRPr="00385738">
        <w:t>3. Školski kurikulum za razrednu nastavu 2019./2020.</w:t>
      </w:r>
    </w:p>
    <w:p w:rsidR="00A839BD" w:rsidRPr="00385738" w:rsidRDefault="00A839BD">
      <w:r w:rsidRPr="00385738">
        <w:t>4. Pravilnik o načinima, postupcima i elementima vrednovanja učenika u osnovnoj i srednjoj školi        (NN</w:t>
      </w:r>
      <w:r w:rsidR="0087317D">
        <w:t xml:space="preserve"> broj </w:t>
      </w:r>
      <w:bookmarkStart w:id="0" w:name="_GoBack"/>
      <w:bookmarkEnd w:id="0"/>
      <w:r>
        <w:t>112/2010, 82/2019</w:t>
      </w:r>
      <w:r w:rsidRPr="00385738">
        <w:t>).</w:t>
      </w:r>
    </w:p>
    <w:p w:rsidR="00A839BD" w:rsidRPr="00385738" w:rsidRDefault="00A839BD">
      <w:r w:rsidRPr="00385738">
        <w:t>5. Ishodi, strategije, postupci i metode aktivnog učenja u razrednoj nastavi  kao priprema za izvođenje nastavnog sata.</w:t>
      </w:r>
    </w:p>
    <w:p w:rsidR="00A839BD" w:rsidRPr="00385738" w:rsidRDefault="00A839BD"/>
    <w:p w:rsidR="00A839BD" w:rsidRPr="00385738" w:rsidRDefault="00A839BD" w:rsidP="001F14F5">
      <w:pPr>
        <w:pStyle w:val="StandardWeb"/>
        <w:rPr>
          <w:rFonts w:cs="Calibri"/>
          <w:b/>
          <w:bCs/>
          <w:sz w:val="22"/>
          <w:szCs w:val="22"/>
        </w:rPr>
      </w:pPr>
      <w:r w:rsidRPr="00385738">
        <w:rPr>
          <w:rFonts w:cs="Calibri"/>
          <w:sz w:val="22"/>
          <w:szCs w:val="22"/>
        </w:rPr>
        <w:t>Gore navedeni kandidati pozivaju se na razgovor koji će se</w:t>
      </w:r>
      <w:r>
        <w:rPr>
          <w:rFonts w:cs="Calibri"/>
          <w:sz w:val="22"/>
          <w:szCs w:val="22"/>
        </w:rPr>
        <w:t xml:space="preserve"> </w:t>
      </w:r>
      <w:r w:rsidRPr="00385738">
        <w:rPr>
          <w:rFonts w:cs="Calibri"/>
          <w:sz w:val="22"/>
          <w:szCs w:val="22"/>
        </w:rPr>
        <w:t xml:space="preserve">obaviti 28.10.2019. godine u 12,05  sati u prostorijama Osnovne škole A. K. Miošića, Donja Voća </w:t>
      </w:r>
      <w:r w:rsidRPr="00385738">
        <w:rPr>
          <w:rStyle w:val="Naglaeno"/>
          <w:rFonts w:cs="Calibri"/>
          <w:b w:val="0"/>
          <w:bCs w:val="0"/>
          <w:sz w:val="22"/>
          <w:szCs w:val="22"/>
        </w:rPr>
        <w:t>19d</w:t>
      </w:r>
      <w:r w:rsidRPr="00385738">
        <w:rPr>
          <w:rFonts w:cs="Calibri"/>
          <w:b/>
          <w:bCs/>
          <w:sz w:val="22"/>
          <w:szCs w:val="22"/>
        </w:rPr>
        <w:t xml:space="preserve">,  </w:t>
      </w:r>
      <w:r w:rsidRPr="00385738">
        <w:rPr>
          <w:rStyle w:val="Naglaeno"/>
          <w:rFonts w:cs="Calibri"/>
          <w:b w:val="0"/>
          <w:bCs w:val="0"/>
          <w:sz w:val="22"/>
          <w:szCs w:val="22"/>
        </w:rPr>
        <w:t>42245 Donja Voća.</w:t>
      </w:r>
    </w:p>
    <w:p w:rsidR="00A839BD" w:rsidRPr="002C6E05" w:rsidRDefault="00A839BD"/>
    <w:p w:rsidR="00A839BD" w:rsidRDefault="00A839BD"/>
    <w:p w:rsidR="00A839BD" w:rsidRPr="00FD63AA" w:rsidRDefault="00A839BD"/>
    <w:sectPr w:rsidR="00A839BD" w:rsidRPr="00FD63AA" w:rsidSect="0067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3AA"/>
    <w:rsid w:val="00193781"/>
    <w:rsid w:val="001F14F5"/>
    <w:rsid w:val="002C6E05"/>
    <w:rsid w:val="00385738"/>
    <w:rsid w:val="003E14CD"/>
    <w:rsid w:val="00543A64"/>
    <w:rsid w:val="00674F94"/>
    <w:rsid w:val="006917D4"/>
    <w:rsid w:val="0087317D"/>
    <w:rsid w:val="0099196D"/>
    <w:rsid w:val="00A1365B"/>
    <w:rsid w:val="00A839BD"/>
    <w:rsid w:val="00F2152D"/>
    <w:rsid w:val="00FC47B5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C10A7"/>
  <w15:docId w15:val="{F1717DF7-17FC-4068-BEAF-596BD8E8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94"/>
    <w:pPr>
      <w:spacing w:after="200" w:line="276" w:lineRule="auto"/>
    </w:pPr>
    <w:rPr>
      <w:rFonts w:cs="Calibri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1F14F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F1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5</cp:revision>
  <dcterms:created xsi:type="dcterms:W3CDTF">2019-10-21T07:49:00Z</dcterms:created>
  <dcterms:modified xsi:type="dcterms:W3CDTF">2019-10-21T08:46:00Z</dcterms:modified>
</cp:coreProperties>
</file>